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ПРОТОКОЛ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№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05408">
        <w:rPr>
          <w:rFonts w:ascii="Times New Roman" w:hAnsi="Times New Roman"/>
          <w:b/>
          <w:sz w:val="24"/>
          <w:szCs w:val="24"/>
          <w:lang w:val="en-US"/>
        </w:rPr>
        <w:t>1</w:t>
      </w:r>
      <w:r w:rsidR="00F16CD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</w:t>
      </w:r>
      <w:r w:rsidR="00DF388C">
        <w:rPr>
          <w:rFonts w:ascii="Times New Roman" w:hAnsi="Times New Roman"/>
          <w:b/>
          <w:sz w:val="24"/>
          <w:szCs w:val="24"/>
        </w:rPr>
        <w:t>02</w:t>
      </w:r>
      <w:r w:rsidRPr="00F35B7D">
        <w:rPr>
          <w:rFonts w:ascii="Times New Roman" w:hAnsi="Times New Roman"/>
          <w:b/>
          <w:sz w:val="24"/>
          <w:szCs w:val="24"/>
        </w:rPr>
        <w:t>.</w:t>
      </w:r>
      <w:r w:rsidR="00DF388C">
        <w:rPr>
          <w:rFonts w:ascii="Times New Roman" w:hAnsi="Times New Roman"/>
          <w:b/>
          <w:sz w:val="24"/>
          <w:szCs w:val="24"/>
        </w:rPr>
        <w:t>10</w:t>
      </w:r>
      <w:r w:rsidRPr="00F35B7D">
        <w:rPr>
          <w:rFonts w:ascii="Times New Roman" w:hAnsi="Times New Roman"/>
          <w:b/>
          <w:sz w:val="24"/>
          <w:szCs w:val="24"/>
        </w:rPr>
        <w:t>.2015</w:t>
      </w:r>
      <w:r w:rsidR="00DF388C">
        <w:rPr>
          <w:rFonts w:ascii="Times New Roman" w:hAnsi="Times New Roman"/>
          <w:b/>
          <w:sz w:val="24"/>
          <w:szCs w:val="24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г.</w:t>
      </w:r>
    </w:p>
    <w:p w:rsidR="00620649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B23EF9">
        <w:rPr>
          <w:rFonts w:ascii="Times New Roman" w:hAnsi="Times New Roman"/>
          <w:sz w:val="24"/>
          <w:szCs w:val="24"/>
        </w:rPr>
        <w:t>02</w:t>
      </w:r>
      <w:r w:rsidRPr="00F35B7D">
        <w:rPr>
          <w:rFonts w:ascii="Times New Roman" w:hAnsi="Times New Roman"/>
          <w:sz w:val="24"/>
          <w:szCs w:val="24"/>
        </w:rPr>
        <w:t>.</w:t>
      </w:r>
      <w:r w:rsidR="00B23EF9">
        <w:rPr>
          <w:rFonts w:ascii="Times New Roman" w:hAnsi="Times New Roman"/>
          <w:sz w:val="24"/>
          <w:szCs w:val="24"/>
        </w:rPr>
        <w:t>10</w:t>
      </w:r>
      <w:r w:rsidRPr="00F35B7D">
        <w:rPr>
          <w:rFonts w:ascii="Times New Roman" w:hAnsi="Times New Roman"/>
          <w:sz w:val="24"/>
          <w:szCs w:val="24"/>
        </w:rPr>
        <w:t>.2015</w:t>
      </w:r>
      <w:r w:rsidR="00B23EF9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</w:rPr>
        <w:t>всички членове на комисията.</w:t>
      </w:r>
      <w:r w:rsidRPr="00F35B7D">
        <w:rPr>
          <w:rFonts w:ascii="Times New Roman" w:hAnsi="Times New Roman"/>
          <w:sz w:val="24"/>
          <w:szCs w:val="24"/>
        </w:rPr>
        <w:t xml:space="preserve"> Заседанието се откри в </w:t>
      </w:r>
      <w:r w:rsidR="00B23EF9">
        <w:rPr>
          <w:rFonts w:ascii="Times New Roman" w:hAnsi="Times New Roman"/>
          <w:sz w:val="24"/>
          <w:szCs w:val="24"/>
        </w:rPr>
        <w:t>16</w:t>
      </w:r>
      <w:r w:rsidRPr="00F35B7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 часа от Чавдар Ботев, П</w:t>
      </w:r>
      <w:r w:rsidRPr="00F35B7D">
        <w:rPr>
          <w:rFonts w:ascii="Times New Roman" w:hAnsi="Times New Roman"/>
          <w:sz w:val="24"/>
          <w:szCs w:val="24"/>
        </w:rPr>
        <w:t>редседател на комисията.</w:t>
      </w:r>
    </w:p>
    <w:p w:rsidR="00620649" w:rsidRPr="00F35B7D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Чавдар Ботев</w:t>
      </w:r>
      <w:r w:rsidRPr="00F35B7D">
        <w:rPr>
          <w:rFonts w:ascii="Times New Roman" w:hAnsi="Times New Roman"/>
          <w:sz w:val="24"/>
          <w:szCs w:val="24"/>
        </w:rPr>
        <w:t xml:space="preserve"> предложи заседанието да се проведе при следния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1. </w:t>
      </w:r>
      <w:r w:rsidR="00B23EF9" w:rsidRPr="00B23EF9">
        <w:rPr>
          <w:rFonts w:ascii="Times New Roman" w:hAnsi="Times New Roman"/>
          <w:sz w:val="24"/>
        </w:rPr>
        <w:t>Определяне на местата за поставяне на агитационни материали за изборите за общински съветници и кметове и за национален референдум на 25 октомври 2015 г.</w:t>
      </w:r>
    </w:p>
    <w:p w:rsidR="00620649" w:rsidRPr="00F35B7D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1476">
        <w:rPr>
          <w:rFonts w:ascii="Times New Roman" w:hAnsi="Times New Roman"/>
          <w:sz w:val="24"/>
          <w:szCs w:val="24"/>
        </w:rPr>
        <w:t xml:space="preserve">. </w:t>
      </w:r>
      <w:r w:rsidR="00620649" w:rsidRPr="00F35B7D">
        <w:rPr>
          <w:rFonts w:ascii="Times New Roman" w:hAnsi="Times New Roman"/>
          <w:sz w:val="24"/>
          <w:szCs w:val="24"/>
        </w:rPr>
        <w:t xml:space="preserve"> Разни</w:t>
      </w:r>
    </w:p>
    <w:p w:rsidR="00620649" w:rsidRPr="00F35B7D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 w:rsidR="00B23EF9"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461476" w:rsidRPr="00F35B7D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Default="00461476" w:rsidP="0046147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</w:t>
      </w:r>
      <w:r w:rsidR="00B23EF9" w:rsidRPr="00B23EF9">
        <w:rPr>
          <w:rFonts w:ascii="Times New Roman" w:hAnsi="Times New Roman"/>
          <w:sz w:val="24"/>
        </w:rPr>
        <w:t>Определяне на местата за поставяне на агитационни материали за изборите за общински съветници и кметове и за национален референдум на 25 октомври 2015 г</w:t>
      </w:r>
      <w:r>
        <w:rPr>
          <w:rFonts w:ascii="Times New Roman" w:hAnsi="Times New Roman"/>
          <w:sz w:val="24"/>
          <w:szCs w:val="24"/>
        </w:rPr>
        <w:t>.</w:t>
      </w:r>
      <w:r w:rsidRPr="00F35B7D">
        <w:rPr>
          <w:rFonts w:ascii="Times New Roman" w:hAnsi="Times New Roman"/>
        </w:rPr>
        <w:t xml:space="preserve"> </w:t>
      </w:r>
    </w:p>
    <w:p w:rsidR="00461476" w:rsidRPr="00D73778" w:rsidRDefault="00B23EF9" w:rsidP="00B23EF9">
      <w:pPr>
        <w:pStyle w:val="a3"/>
        <w:ind w:left="0" w:firstLine="567"/>
        <w:jc w:val="both"/>
        <w:rPr>
          <w:rFonts w:ascii="Times New Roman" w:hAnsi="Times New Roman"/>
        </w:rPr>
      </w:pPr>
      <w:r w:rsidRPr="00B23EF9">
        <w:rPr>
          <w:rFonts w:ascii="Times New Roman" w:hAnsi="Times New Roman"/>
          <w:sz w:val="24"/>
          <w:szCs w:val="24"/>
        </w:rPr>
        <w:t xml:space="preserve">На основание чл. </w:t>
      </w:r>
      <w:r w:rsidRPr="00B23EF9">
        <w:rPr>
          <w:rFonts w:ascii="Times New Roman" w:hAnsi="Times New Roman"/>
          <w:sz w:val="24"/>
          <w:szCs w:val="24"/>
          <w:lang w:val="en-US"/>
        </w:rPr>
        <w:t>87</w:t>
      </w:r>
      <w:r w:rsidRPr="00B23EF9">
        <w:rPr>
          <w:rFonts w:ascii="Times New Roman" w:hAnsi="Times New Roman"/>
          <w:sz w:val="24"/>
          <w:szCs w:val="24"/>
        </w:rPr>
        <w:t>, ал. 1, т. 34, чл. 183, ал. 3 от ИК и във връзка със Заповед № 1022/02.09.2015 г. на Кмета на община Брезник</w:t>
      </w:r>
      <w:r>
        <w:rPr>
          <w:rFonts w:ascii="Times New Roman" w:hAnsi="Times New Roman"/>
        </w:rPr>
        <w:t xml:space="preserve"> </w:t>
      </w:r>
      <w:r w:rsidR="00D73778">
        <w:rPr>
          <w:rFonts w:ascii="Times New Roman" w:hAnsi="Times New Roman"/>
        </w:rPr>
        <w:t>и след</w:t>
      </w:r>
      <w:r>
        <w:rPr>
          <w:rFonts w:ascii="Times New Roman" w:hAnsi="Times New Roman"/>
        </w:rPr>
        <w:t xml:space="preserve"> </w:t>
      </w:r>
      <w:r w:rsidR="00461476" w:rsidRPr="00D73778">
        <w:rPr>
          <w:rFonts w:ascii="Times New Roman" w:hAnsi="Times New Roman"/>
        </w:rPr>
        <w:t>гласуване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lastRenderedPageBreak/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24834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 xml:space="preserve"> Против няма.</w:t>
      </w:r>
    </w:p>
    <w:p w:rsidR="00B24834" w:rsidRDefault="00461476" w:rsidP="00F16CD9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24834" w:rsidRPr="00F35B7D" w:rsidRDefault="00461476" w:rsidP="00F16CD9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="00B2483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23EF9" w:rsidRPr="00B23EF9" w:rsidRDefault="00B23EF9" w:rsidP="00B23EF9">
      <w:pPr>
        <w:pStyle w:val="p1exsp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23EF9">
        <w:rPr>
          <w:rFonts w:ascii="Times New Roman" w:hAnsi="Times New Roman"/>
          <w:spacing w:val="-3"/>
          <w:sz w:val="24"/>
          <w:szCs w:val="24"/>
        </w:rPr>
        <w:t xml:space="preserve">Определя следните места за поставяне на агитационни материали </w:t>
      </w:r>
      <w:r w:rsidRPr="00B23EF9">
        <w:rPr>
          <w:rFonts w:ascii="Times New Roman" w:hAnsi="Times New Roman"/>
          <w:sz w:val="24"/>
          <w:szCs w:val="24"/>
        </w:rPr>
        <w:t xml:space="preserve">от политическите партии, коалициите и инициативните комитети, свързани с изборите </w:t>
      </w:r>
      <w:r w:rsidRPr="00B23EF9">
        <w:rPr>
          <w:rFonts w:ascii="Times New Roman" w:hAnsi="Times New Roman"/>
          <w:spacing w:val="-9"/>
          <w:w w:val="114"/>
          <w:sz w:val="24"/>
          <w:szCs w:val="24"/>
        </w:rPr>
        <w:t>за кметове, общински съветници и за национален референдум</w:t>
      </w:r>
      <w:r w:rsidRPr="00B23EF9">
        <w:rPr>
          <w:rFonts w:ascii="Times New Roman" w:hAnsi="Times New Roman"/>
          <w:sz w:val="24"/>
          <w:szCs w:val="24"/>
        </w:rPr>
        <w:t>:</w:t>
      </w:r>
    </w:p>
    <w:p w:rsidR="00B23EF9" w:rsidRPr="00B23EF9" w:rsidRDefault="00B23EF9" w:rsidP="00B23EF9">
      <w:pPr>
        <w:pStyle w:val="p1exsp2"/>
        <w:spacing w:line="240" w:lineRule="auto"/>
        <w:rPr>
          <w:rFonts w:ascii="Times New Roman" w:hAnsi="Times New Roman"/>
          <w:sz w:val="24"/>
          <w:szCs w:val="24"/>
        </w:rPr>
      </w:pPr>
    </w:p>
    <w:p w:rsidR="00B23EF9" w:rsidRPr="00B23EF9" w:rsidRDefault="00B23EF9" w:rsidP="00B23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3EF9">
        <w:rPr>
          <w:rFonts w:ascii="Times New Roman" w:hAnsi="Times New Roman"/>
          <w:sz w:val="24"/>
          <w:lang w:val="en-US"/>
        </w:rPr>
        <w:t>I.</w:t>
      </w:r>
      <w:r w:rsidRPr="00B23EF9">
        <w:rPr>
          <w:rFonts w:ascii="Times New Roman" w:hAnsi="Times New Roman"/>
          <w:sz w:val="24"/>
        </w:rPr>
        <w:t xml:space="preserve"> За град Брезник:</w:t>
      </w:r>
    </w:p>
    <w:p w:rsidR="00B23EF9" w:rsidRPr="00B23EF9" w:rsidRDefault="00B23EF9" w:rsidP="00B23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23EF9" w:rsidRPr="00B23EF9" w:rsidRDefault="00B23EF9" w:rsidP="00B23EF9">
      <w:pPr>
        <w:shd w:val="clear" w:color="auto" w:fill="FFFFFF"/>
        <w:tabs>
          <w:tab w:val="left" w:pos="360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3EF9">
        <w:rPr>
          <w:rFonts w:ascii="Times New Roman" w:hAnsi="Times New Roman"/>
          <w:spacing w:val="-6"/>
          <w:sz w:val="24"/>
        </w:rPr>
        <w:t>1. Бетонната подпорна стена на входа на града /ул. "Андрей Михайлов” посока центъра/.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pacing w:val="-9"/>
          <w:sz w:val="24"/>
        </w:rPr>
      </w:pPr>
      <w:r w:rsidRPr="00B23EF9">
        <w:rPr>
          <w:rFonts w:ascii="Times New Roman" w:hAnsi="Times New Roman"/>
          <w:spacing w:val="-9"/>
          <w:sz w:val="24"/>
        </w:rPr>
        <w:t>2. Ламаринената ограда, около трафопоста на</w:t>
      </w:r>
      <w:r w:rsidRPr="00B23EF9">
        <w:rPr>
          <w:rFonts w:ascii="Times New Roman" w:hAnsi="Times New Roman"/>
          <w:spacing w:val="-6"/>
          <w:sz w:val="24"/>
        </w:rPr>
        <w:t xml:space="preserve"> </w:t>
      </w:r>
      <w:r w:rsidRPr="00B23EF9">
        <w:rPr>
          <w:rFonts w:ascii="Times New Roman" w:hAnsi="Times New Roman"/>
          <w:spacing w:val="-9"/>
          <w:sz w:val="24"/>
        </w:rPr>
        <w:t xml:space="preserve">ул. "Войн" при </w:t>
      </w:r>
      <w:r w:rsidRPr="00B23EF9">
        <w:rPr>
          <w:rFonts w:ascii="Times New Roman" w:hAnsi="Times New Roman"/>
          <w:spacing w:val="-6"/>
          <w:sz w:val="24"/>
        </w:rPr>
        <w:t>кръстовището с ул."Андрей Михайлов"</w:t>
      </w:r>
      <w:r w:rsidRPr="00B23EF9">
        <w:rPr>
          <w:rFonts w:ascii="Times New Roman" w:hAnsi="Times New Roman"/>
          <w:spacing w:val="-6"/>
          <w:sz w:val="24"/>
          <w:lang w:val="ru-RU"/>
        </w:rPr>
        <w:t>.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pacing w:val="-17"/>
          <w:sz w:val="24"/>
        </w:rPr>
      </w:pPr>
      <w:r w:rsidRPr="00B23EF9">
        <w:rPr>
          <w:rFonts w:ascii="Times New Roman" w:hAnsi="Times New Roman"/>
          <w:spacing w:val="-9"/>
          <w:sz w:val="24"/>
        </w:rPr>
        <w:t>3. Бетонната ограда на ул. „Ангел Коцелянов” от кръстовището на трънски път посока Батановци.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pacing w:val="-15"/>
          <w:sz w:val="24"/>
        </w:rPr>
      </w:pPr>
      <w:r w:rsidRPr="00B23EF9">
        <w:rPr>
          <w:rFonts w:ascii="Times New Roman" w:hAnsi="Times New Roman"/>
          <w:spacing w:val="-8"/>
          <w:sz w:val="24"/>
        </w:rPr>
        <w:t xml:space="preserve">4. Бетонната ограда на стадиона на кръстовището на </w:t>
      </w:r>
      <w:r w:rsidRPr="00B23EF9">
        <w:rPr>
          <w:rFonts w:ascii="Times New Roman" w:hAnsi="Times New Roman"/>
          <w:spacing w:val="-15"/>
          <w:sz w:val="24"/>
        </w:rPr>
        <w:t>ул. "Ал. Филипов" и ул. "Ив. Тимофеев".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</w:rPr>
      </w:pPr>
      <w:r w:rsidRPr="00B23EF9">
        <w:rPr>
          <w:rFonts w:ascii="Times New Roman" w:hAnsi="Times New Roman"/>
          <w:spacing w:val="-8"/>
          <w:sz w:val="24"/>
        </w:rPr>
        <w:t>5. Бетонната ограда на СОУ „В. Левски” откъм</w:t>
      </w:r>
      <w:r w:rsidRPr="00B23EF9">
        <w:rPr>
          <w:rFonts w:ascii="Times New Roman" w:hAnsi="Times New Roman"/>
          <w:spacing w:val="-15"/>
          <w:sz w:val="24"/>
        </w:rPr>
        <w:t xml:space="preserve"> ул. "Ал. Филипов".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</w:rPr>
      </w:pPr>
      <w:r w:rsidRPr="00B23EF9">
        <w:rPr>
          <w:rFonts w:ascii="Times New Roman" w:hAnsi="Times New Roman"/>
          <w:spacing w:val="-8"/>
          <w:sz w:val="24"/>
        </w:rPr>
        <w:t xml:space="preserve">6. Стената на подлеза на кръстовището на </w:t>
      </w:r>
      <w:r w:rsidRPr="00B23EF9">
        <w:rPr>
          <w:rFonts w:ascii="Times New Roman" w:hAnsi="Times New Roman"/>
          <w:spacing w:val="-15"/>
          <w:sz w:val="24"/>
        </w:rPr>
        <w:t>ул. "Ал. Филипов" и ул. "Ангел Коцелянов".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</w:rPr>
      </w:pPr>
      <w:r w:rsidRPr="00B23EF9">
        <w:rPr>
          <w:rFonts w:ascii="Times New Roman" w:hAnsi="Times New Roman"/>
          <w:spacing w:val="-8"/>
          <w:sz w:val="24"/>
        </w:rPr>
        <w:t>7. Бетонната ограда на бивш магазин на НАРКООП на ул. „Могилица”.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</w:rPr>
      </w:pPr>
      <w:r w:rsidRPr="00B23EF9">
        <w:rPr>
          <w:rFonts w:ascii="Times New Roman" w:hAnsi="Times New Roman"/>
          <w:spacing w:val="-1"/>
          <w:sz w:val="24"/>
        </w:rPr>
        <w:t>8. Стената на гаражите на лечебницата откъм ул. „Велин Ваклинов”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3EF9">
        <w:rPr>
          <w:rFonts w:ascii="Times New Roman" w:hAnsi="Times New Roman"/>
          <w:spacing w:val="-2"/>
          <w:sz w:val="24"/>
        </w:rPr>
        <w:t xml:space="preserve">9. </w:t>
      </w:r>
      <w:r w:rsidRPr="00B23EF9">
        <w:rPr>
          <w:rFonts w:ascii="Times New Roman" w:hAnsi="Times New Roman"/>
          <w:spacing w:val="-1"/>
          <w:sz w:val="24"/>
        </w:rPr>
        <w:t>В</w:t>
      </w:r>
      <w:r w:rsidRPr="00B23EF9">
        <w:rPr>
          <w:rFonts w:ascii="Times New Roman" w:hAnsi="Times New Roman"/>
          <w:spacing w:val="-5"/>
          <w:sz w:val="24"/>
        </w:rPr>
        <w:t>сички цилиндрични табла, за реклами и обяви на територията на гр. Брезник.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23EF9">
        <w:rPr>
          <w:rFonts w:ascii="Times New Roman" w:hAnsi="Times New Roman"/>
          <w:spacing w:val="-2"/>
          <w:sz w:val="24"/>
        </w:rPr>
        <w:t xml:space="preserve">10. </w:t>
      </w:r>
      <w:r w:rsidRPr="00B23EF9">
        <w:rPr>
          <w:rFonts w:ascii="Times New Roman" w:hAnsi="Times New Roman"/>
          <w:spacing w:val="-1"/>
          <w:sz w:val="24"/>
        </w:rPr>
        <w:t>Свободните рекламни табла.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4"/>
        </w:rPr>
      </w:pP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</w:rPr>
      </w:pPr>
      <w:r w:rsidRPr="00B23EF9">
        <w:rPr>
          <w:rFonts w:ascii="Times New Roman" w:hAnsi="Times New Roman"/>
          <w:spacing w:val="-5"/>
          <w:sz w:val="24"/>
          <w:lang w:val="en-US"/>
        </w:rPr>
        <w:t>II.</w:t>
      </w:r>
      <w:r w:rsidRPr="00B23EF9">
        <w:rPr>
          <w:rFonts w:ascii="Times New Roman" w:hAnsi="Times New Roman"/>
          <w:spacing w:val="-5"/>
          <w:sz w:val="24"/>
        </w:rPr>
        <w:t xml:space="preserve"> З</w:t>
      </w:r>
      <w:r w:rsidRPr="00B23EF9">
        <w:rPr>
          <w:rFonts w:ascii="Times New Roman" w:hAnsi="Times New Roman"/>
          <w:spacing w:val="-2"/>
          <w:sz w:val="24"/>
        </w:rPr>
        <w:t>а останалите населени места в общината</w:t>
      </w: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</w:rPr>
      </w:pPr>
    </w:p>
    <w:p w:rsidR="00B23EF9" w:rsidRPr="00B23EF9" w:rsidRDefault="00B23EF9" w:rsidP="00B23EF9">
      <w:pPr>
        <w:shd w:val="clear" w:color="auto" w:fill="FFFFFF"/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</w:rPr>
      </w:pPr>
      <w:r w:rsidRPr="00B23EF9">
        <w:rPr>
          <w:rFonts w:ascii="Times New Roman" w:hAnsi="Times New Roman"/>
          <w:spacing w:val="-2"/>
          <w:sz w:val="24"/>
        </w:rPr>
        <w:t xml:space="preserve">Кметовете и </w:t>
      </w:r>
      <w:r w:rsidRPr="00B23EF9">
        <w:rPr>
          <w:rFonts w:ascii="Times New Roman" w:hAnsi="Times New Roman"/>
          <w:sz w:val="24"/>
        </w:rPr>
        <w:t xml:space="preserve">кметските наместници да определят подходящи места със </w:t>
      </w:r>
      <w:r w:rsidRPr="00B23EF9">
        <w:rPr>
          <w:rFonts w:ascii="Times New Roman" w:hAnsi="Times New Roman"/>
          <w:spacing w:val="-5"/>
          <w:sz w:val="24"/>
        </w:rPr>
        <w:t xml:space="preserve">своя заповед, при спазване изискванията на Наредба № 1 на Общински съвет гр. Брезник, Изборния кодекс и решенията </w:t>
      </w:r>
      <w:r w:rsidRPr="00B23EF9">
        <w:rPr>
          <w:rFonts w:ascii="Times New Roman" w:hAnsi="Times New Roman"/>
          <w:sz w:val="24"/>
        </w:rPr>
        <w:t>на ЦИК и ОИК</w:t>
      </w:r>
      <w:r w:rsidRPr="00B23EF9">
        <w:rPr>
          <w:rFonts w:ascii="Times New Roman" w:hAnsi="Times New Roman"/>
          <w:spacing w:val="-5"/>
          <w:sz w:val="24"/>
        </w:rPr>
        <w:t>. Заповедта да бъде поставена на общодостъпно място пред кметството, и др. места в селото.</w:t>
      </w:r>
    </w:p>
    <w:p w:rsidR="00B23EF9" w:rsidRPr="00B23EF9" w:rsidRDefault="00B23EF9" w:rsidP="00B23EF9">
      <w:pPr>
        <w:shd w:val="clear" w:color="auto" w:fill="FFFFFF"/>
        <w:tabs>
          <w:tab w:val="left" w:pos="567"/>
          <w:tab w:val="left" w:pos="2552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-3"/>
          <w:sz w:val="24"/>
        </w:rPr>
      </w:pPr>
    </w:p>
    <w:p w:rsidR="00B23EF9" w:rsidRPr="00B23EF9" w:rsidRDefault="00B23EF9" w:rsidP="00B23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3"/>
          <w:sz w:val="24"/>
        </w:rPr>
      </w:pPr>
      <w:r w:rsidRPr="00B23EF9">
        <w:rPr>
          <w:rFonts w:ascii="Times New Roman" w:hAnsi="Times New Roman"/>
          <w:spacing w:val="-4"/>
          <w:sz w:val="24"/>
          <w:lang w:val="en-US"/>
        </w:rPr>
        <w:t xml:space="preserve">III. </w:t>
      </w:r>
      <w:r w:rsidRPr="00B23EF9">
        <w:rPr>
          <w:rFonts w:ascii="Times New Roman" w:hAnsi="Times New Roman"/>
          <w:spacing w:val="-4"/>
          <w:sz w:val="24"/>
        </w:rPr>
        <w:t xml:space="preserve">На сгради, витрини и огради, собственост на фирми и лична собственост, </w:t>
      </w:r>
      <w:r w:rsidRPr="00B23EF9">
        <w:rPr>
          <w:rFonts w:ascii="Times New Roman" w:hAnsi="Times New Roman"/>
          <w:spacing w:val="-6"/>
          <w:sz w:val="24"/>
        </w:rPr>
        <w:t xml:space="preserve">агитационни материали се поставят само с изричното съгласие на </w:t>
      </w:r>
      <w:r w:rsidRPr="00B23EF9">
        <w:rPr>
          <w:rFonts w:ascii="Times New Roman" w:hAnsi="Times New Roman"/>
          <w:spacing w:val="-13"/>
          <w:sz w:val="24"/>
        </w:rPr>
        <w:t>собственика.</w:t>
      </w:r>
    </w:p>
    <w:p w:rsidR="00B23EF9" w:rsidRPr="00B23EF9" w:rsidRDefault="00B23EF9" w:rsidP="00B23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23EF9" w:rsidRPr="00B23EF9" w:rsidRDefault="00B23EF9" w:rsidP="00B23EF9">
      <w:pPr>
        <w:shd w:val="clear" w:color="auto" w:fill="FFFFFF"/>
        <w:tabs>
          <w:tab w:val="left" w:pos="9627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</w:rPr>
      </w:pPr>
      <w:r w:rsidRPr="00B23EF9">
        <w:rPr>
          <w:rFonts w:ascii="Times New Roman" w:hAnsi="Times New Roman"/>
          <w:spacing w:val="-1"/>
          <w:sz w:val="24"/>
          <w:lang w:val="en-US"/>
        </w:rPr>
        <w:t>IV.</w:t>
      </w:r>
      <w:r w:rsidRPr="00B23EF9">
        <w:rPr>
          <w:rFonts w:ascii="Times New Roman" w:hAnsi="Times New Roman"/>
          <w:spacing w:val="-1"/>
          <w:sz w:val="24"/>
        </w:rPr>
        <w:t xml:space="preserve"> Кметовете и кметските наместници , по решение на ОИК или СИК \ в изборния ден\, </w:t>
      </w:r>
      <w:r w:rsidRPr="00B23EF9">
        <w:rPr>
          <w:rFonts w:ascii="Times New Roman" w:hAnsi="Times New Roman"/>
          <w:spacing w:val="-4"/>
          <w:sz w:val="24"/>
        </w:rPr>
        <w:t xml:space="preserve">включително и със съдействието на органите на МВР организират премахването на </w:t>
      </w:r>
      <w:r w:rsidRPr="00B23EF9">
        <w:rPr>
          <w:rFonts w:ascii="Times New Roman" w:hAnsi="Times New Roman"/>
          <w:spacing w:val="-8"/>
          <w:sz w:val="24"/>
        </w:rPr>
        <w:t xml:space="preserve">агитационните материали, поставени в нарушение на тази заповед, </w:t>
      </w:r>
      <w:r w:rsidRPr="00B23EF9">
        <w:rPr>
          <w:rFonts w:ascii="Times New Roman" w:hAnsi="Times New Roman"/>
          <w:spacing w:val="-5"/>
          <w:sz w:val="24"/>
        </w:rPr>
        <w:t>И</w:t>
      </w:r>
      <w:r w:rsidRPr="00B23EF9">
        <w:rPr>
          <w:rFonts w:ascii="Times New Roman" w:hAnsi="Times New Roman"/>
          <w:spacing w:val="-8"/>
          <w:sz w:val="24"/>
        </w:rPr>
        <w:t>К и решенията на ЦИК .</w:t>
      </w:r>
    </w:p>
    <w:p w:rsidR="00B23EF9" w:rsidRPr="00B23EF9" w:rsidRDefault="00B23EF9" w:rsidP="00B23EF9">
      <w:pPr>
        <w:shd w:val="clear" w:color="auto" w:fill="FFFFFF"/>
        <w:tabs>
          <w:tab w:val="left" w:pos="9627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23EF9" w:rsidRPr="00B23EF9" w:rsidRDefault="00B23EF9" w:rsidP="00B23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4"/>
        </w:rPr>
      </w:pPr>
      <w:r w:rsidRPr="00B23EF9">
        <w:rPr>
          <w:rFonts w:ascii="Times New Roman" w:hAnsi="Times New Roman"/>
          <w:spacing w:val="-7"/>
          <w:sz w:val="24"/>
          <w:lang w:val="en-US"/>
        </w:rPr>
        <w:t>V.</w:t>
      </w:r>
      <w:r w:rsidRPr="00B23EF9">
        <w:rPr>
          <w:rFonts w:ascii="Times New Roman" w:hAnsi="Times New Roman"/>
          <w:spacing w:val="-7"/>
          <w:sz w:val="24"/>
        </w:rPr>
        <w:t xml:space="preserve"> Да не се унищожават агитационни материали, до приключване на </w:t>
      </w:r>
      <w:r w:rsidRPr="00B23EF9">
        <w:rPr>
          <w:rFonts w:ascii="Times New Roman" w:hAnsi="Times New Roman"/>
          <w:spacing w:val="-9"/>
          <w:sz w:val="24"/>
        </w:rPr>
        <w:t>изборния ден, поставени в регламентирания срок и в съответствие с решенията на</w:t>
      </w:r>
      <w:r>
        <w:rPr>
          <w:rFonts w:ascii="Times New Roman" w:hAnsi="Times New Roman"/>
          <w:spacing w:val="-9"/>
          <w:sz w:val="24"/>
        </w:rPr>
        <w:t xml:space="preserve"> ЦИК, ОИК и ИК, както</w:t>
      </w:r>
      <w:r w:rsidRPr="00B23EF9">
        <w:rPr>
          <w:rFonts w:ascii="Times New Roman" w:hAnsi="Times New Roman"/>
          <w:spacing w:val="-9"/>
          <w:sz w:val="24"/>
        </w:rPr>
        <w:t xml:space="preserve"> и на тази заповед.</w:t>
      </w:r>
    </w:p>
    <w:p w:rsidR="00B23EF9" w:rsidRPr="00B23EF9" w:rsidRDefault="00B23EF9" w:rsidP="00B23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23EF9" w:rsidRDefault="00B23EF9" w:rsidP="00B23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</w:rPr>
      </w:pPr>
      <w:r w:rsidRPr="00B23EF9">
        <w:rPr>
          <w:rFonts w:ascii="Times New Roman" w:hAnsi="Times New Roman"/>
          <w:spacing w:val="-5"/>
          <w:sz w:val="24"/>
          <w:lang w:val="en-US"/>
        </w:rPr>
        <w:lastRenderedPageBreak/>
        <w:t>VI.</w:t>
      </w:r>
      <w:r w:rsidRPr="00B23EF9">
        <w:rPr>
          <w:rFonts w:ascii="Times New Roman" w:hAnsi="Times New Roman"/>
          <w:spacing w:val="-5"/>
          <w:sz w:val="24"/>
        </w:rPr>
        <w:t xml:space="preserve"> Всички политически партии, коалиции от ПП и инициативни комитети, след приключване на изборния ден на основание чл. 186 ал.3 от ИК, </w:t>
      </w:r>
      <w:r w:rsidRPr="00B23EF9">
        <w:rPr>
          <w:rFonts w:ascii="Times New Roman" w:hAnsi="Times New Roman"/>
          <w:spacing w:val="-10"/>
          <w:sz w:val="24"/>
        </w:rPr>
        <w:t>да почистят разлепените агитационни материали до 11.11.2015</w:t>
      </w:r>
      <w:r w:rsidRPr="00B23EF9">
        <w:rPr>
          <w:rFonts w:ascii="Times New Roman" w:hAnsi="Times New Roman"/>
          <w:spacing w:val="-10"/>
          <w:sz w:val="24"/>
          <w:lang w:val="en-US"/>
        </w:rPr>
        <w:t xml:space="preserve"> </w:t>
      </w:r>
      <w:r w:rsidRPr="00B23EF9">
        <w:rPr>
          <w:rFonts w:ascii="Times New Roman" w:hAnsi="Times New Roman"/>
          <w:spacing w:val="-10"/>
          <w:sz w:val="24"/>
        </w:rPr>
        <w:t>г. При неизпълнение ще се налага глоба</w:t>
      </w:r>
      <w:r w:rsidRPr="00B23EF9">
        <w:rPr>
          <w:rFonts w:ascii="Times New Roman" w:hAnsi="Times New Roman"/>
          <w:spacing w:val="-10"/>
          <w:sz w:val="24"/>
          <w:lang w:val="en-US"/>
        </w:rPr>
        <w:t xml:space="preserve"> </w:t>
      </w:r>
      <w:r w:rsidRPr="00B23EF9">
        <w:rPr>
          <w:rFonts w:ascii="Times New Roman" w:hAnsi="Times New Roman"/>
          <w:spacing w:val="-10"/>
          <w:sz w:val="24"/>
        </w:rPr>
        <w:t>размера определен в чл. 472</w:t>
      </w:r>
      <w:r w:rsidRPr="00B23EF9">
        <w:rPr>
          <w:rFonts w:ascii="Times New Roman" w:hAnsi="Times New Roman"/>
          <w:spacing w:val="-10"/>
          <w:sz w:val="24"/>
          <w:lang w:val="en-US"/>
        </w:rPr>
        <w:t xml:space="preserve">, </w:t>
      </w:r>
      <w:r w:rsidRPr="00B23EF9">
        <w:rPr>
          <w:rFonts w:ascii="Times New Roman" w:hAnsi="Times New Roman"/>
          <w:spacing w:val="-10"/>
          <w:sz w:val="24"/>
        </w:rPr>
        <w:t>ал. 1 от ИК - от 1000 до 5000 лв.</w:t>
      </w:r>
    </w:p>
    <w:p w:rsidR="00B23EF9" w:rsidRPr="00B23EF9" w:rsidRDefault="00B23EF9" w:rsidP="00B23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C7546B" w:rsidRPr="00F35B7D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Поради изчерпване на Дневния ред заседанието беше закрито в 1</w:t>
      </w:r>
      <w:r w:rsidRPr="00F35B7D">
        <w:rPr>
          <w:rFonts w:ascii="Times New Roman" w:hAnsi="Times New Roman"/>
          <w:sz w:val="24"/>
          <w:szCs w:val="24"/>
          <w:lang w:val="en-US"/>
        </w:rPr>
        <w:t>7:</w:t>
      </w:r>
      <w:r w:rsidRPr="00F35B7D">
        <w:rPr>
          <w:rFonts w:ascii="Times New Roman" w:hAnsi="Times New Roman"/>
          <w:sz w:val="24"/>
          <w:szCs w:val="24"/>
        </w:rPr>
        <w:t>3</w:t>
      </w:r>
      <w:r w:rsidRPr="00F35B7D">
        <w:rPr>
          <w:rFonts w:ascii="Times New Roman" w:hAnsi="Times New Roman"/>
          <w:sz w:val="24"/>
          <w:szCs w:val="24"/>
          <w:lang w:val="en-US"/>
        </w:rPr>
        <w:t>0</w:t>
      </w:r>
      <w:r w:rsidR="00667B96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часа.</w:t>
      </w:r>
    </w:p>
    <w:p w:rsidR="00C7546B" w:rsidRDefault="00C7546B" w:rsidP="00C7546B">
      <w:pPr>
        <w:jc w:val="both"/>
        <w:rPr>
          <w:rFonts w:ascii="Times New Roman" w:hAnsi="Times New Roman"/>
        </w:rPr>
      </w:pPr>
    </w:p>
    <w:p w:rsidR="00B23EF9" w:rsidRDefault="00B23EF9" w:rsidP="00C7546B">
      <w:pPr>
        <w:jc w:val="both"/>
        <w:rPr>
          <w:rFonts w:ascii="Times New Roman" w:hAnsi="Times New Roman"/>
        </w:rPr>
      </w:pPr>
    </w:p>
    <w:p w:rsidR="00B23EF9" w:rsidRPr="00F35B7D" w:rsidRDefault="00B23EF9" w:rsidP="00C7546B">
      <w:pPr>
        <w:jc w:val="both"/>
        <w:rPr>
          <w:rFonts w:ascii="Times New Roman" w:hAnsi="Times New Roman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F35B7D">
        <w:rPr>
          <w:rFonts w:ascii="Times New Roman" w:hAnsi="Times New Roman"/>
          <w:spacing w:val="-3"/>
        </w:rPr>
        <w:t>ПРЕДСЕДАТЕЛ:</w:t>
      </w:r>
    </w:p>
    <w:p w:rsidR="00C7546B" w:rsidRPr="00F35B7D" w:rsidRDefault="00C7546B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 xml:space="preserve">    </w:t>
      </w:r>
      <w:r>
        <w:rPr>
          <w:rFonts w:ascii="Times New Roman" w:hAnsi="Times New Roman"/>
          <w:spacing w:val="-4"/>
        </w:rPr>
        <w:t xml:space="preserve">         /Чавдар Ботев</w:t>
      </w:r>
      <w:r w:rsidRPr="00F35B7D">
        <w:rPr>
          <w:rFonts w:ascii="Times New Roman" w:hAnsi="Times New Roman"/>
          <w:spacing w:val="-4"/>
        </w:rPr>
        <w:t>/</w:t>
      </w:r>
    </w:p>
    <w:p w:rsidR="00C7546B" w:rsidRPr="00F35B7D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>СЕКРЕТАР:</w:t>
      </w:r>
    </w:p>
    <w:p w:rsidR="00606214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F35B7D">
        <w:rPr>
          <w:rFonts w:ascii="Times New Roman" w:hAnsi="Times New Roman"/>
        </w:rPr>
        <w:tab/>
        <w:t xml:space="preserve">         /Гинка Мирчева/</w:t>
      </w:r>
    </w:p>
    <w:sectPr w:rsidR="00606214" w:rsidSect="006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105408"/>
    <w:rsid w:val="002613D1"/>
    <w:rsid w:val="003631E7"/>
    <w:rsid w:val="00455692"/>
    <w:rsid w:val="00461476"/>
    <w:rsid w:val="005A17EF"/>
    <w:rsid w:val="00606214"/>
    <w:rsid w:val="00620649"/>
    <w:rsid w:val="00667B96"/>
    <w:rsid w:val="00B23EF9"/>
    <w:rsid w:val="00B24834"/>
    <w:rsid w:val="00B336A1"/>
    <w:rsid w:val="00B76863"/>
    <w:rsid w:val="00BF26F8"/>
    <w:rsid w:val="00C7546B"/>
    <w:rsid w:val="00C92C48"/>
    <w:rsid w:val="00D23BB3"/>
    <w:rsid w:val="00D73778"/>
    <w:rsid w:val="00DF388C"/>
    <w:rsid w:val="00E30A75"/>
    <w:rsid w:val="00F16CD9"/>
    <w:rsid w:val="00F73818"/>
    <w:rsid w:val="00F9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2015-10-19T12:55:00Z</dcterms:created>
  <dcterms:modified xsi:type="dcterms:W3CDTF">2015-10-19T13:04:00Z</dcterms:modified>
</cp:coreProperties>
</file>