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ПРОТОКОЛ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№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836A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</w:t>
      </w:r>
      <w:r w:rsidR="005836AB">
        <w:rPr>
          <w:rFonts w:ascii="Times New Roman" w:hAnsi="Times New Roman"/>
          <w:b/>
          <w:sz w:val="24"/>
          <w:szCs w:val="24"/>
        </w:rPr>
        <w:t>17</w:t>
      </w:r>
      <w:r w:rsidRPr="00F35B7D">
        <w:rPr>
          <w:rFonts w:ascii="Times New Roman" w:hAnsi="Times New Roman"/>
          <w:b/>
          <w:sz w:val="24"/>
          <w:szCs w:val="24"/>
        </w:rPr>
        <w:t>.</w:t>
      </w:r>
      <w:r w:rsidR="00DF388C">
        <w:rPr>
          <w:rFonts w:ascii="Times New Roman" w:hAnsi="Times New Roman"/>
          <w:b/>
          <w:sz w:val="24"/>
          <w:szCs w:val="24"/>
        </w:rPr>
        <w:t>10</w:t>
      </w:r>
      <w:r w:rsidRPr="00F35B7D">
        <w:rPr>
          <w:rFonts w:ascii="Times New Roman" w:hAnsi="Times New Roman"/>
          <w:b/>
          <w:sz w:val="24"/>
          <w:szCs w:val="24"/>
        </w:rPr>
        <w:t>.2015</w:t>
      </w:r>
      <w:r w:rsidR="00DF388C">
        <w:rPr>
          <w:rFonts w:ascii="Times New Roman" w:hAnsi="Times New Roman"/>
          <w:b/>
          <w:sz w:val="24"/>
          <w:szCs w:val="24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г.</w:t>
      </w:r>
    </w:p>
    <w:p w:rsidR="00620649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5836AB">
        <w:rPr>
          <w:rFonts w:ascii="Times New Roman" w:hAnsi="Times New Roman"/>
          <w:sz w:val="24"/>
          <w:szCs w:val="24"/>
        </w:rPr>
        <w:t>17</w:t>
      </w:r>
      <w:r w:rsidRPr="00F35B7D">
        <w:rPr>
          <w:rFonts w:ascii="Times New Roman" w:hAnsi="Times New Roman"/>
          <w:sz w:val="24"/>
          <w:szCs w:val="24"/>
        </w:rPr>
        <w:t>.</w:t>
      </w:r>
      <w:r w:rsidR="00B23EF9">
        <w:rPr>
          <w:rFonts w:ascii="Times New Roman" w:hAnsi="Times New Roman"/>
          <w:sz w:val="24"/>
          <w:szCs w:val="24"/>
        </w:rPr>
        <w:t>10</w:t>
      </w:r>
      <w:r w:rsidRPr="00F35B7D">
        <w:rPr>
          <w:rFonts w:ascii="Times New Roman" w:hAnsi="Times New Roman"/>
          <w:sz w:val="24"/>
          <w:szCs w:val="24"/>
        </w:rPr>
        <w:t>.2015</w:t>
      </w:r>
      <w:r w:rsidR="00B23EF9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</w:rPr>
        <w:t>всички членове на комисията.</w:t>
      </w:r>
      <w:r w:rsidRPr="00F35B7D">
        <w:rPr>
          <w:rFonts w:ascii="Times New Roman" w:hAnsi="Times New Roman"/>
          <w:sz w:val="24"/>
          <w:szCs w:val="24"/>
        </w:rPr>
        <w:t xml:space="preserve"> Заседанието се откри в </w:t>
      </w:r>
      <w:r w:rsidR="00B23EF9">
        <w:rPr>
          <w:rFonts w:ascii="Times New Roman" w:hAnsi="Times New Roman"/>
          <w:sz w:val="24"/>
          <w:szCs w:val="24"/>
        </w:rPr>
        <w:t>16</w:t>
      </w:r>
      <w:r w:rsidRPr="00F35B7D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 часа от Чавдар Ботев, П</w:t>
      </w:r>
      <w:r w:rsidRPr="00F35B7D">
        <w:rPr>
          <w:rFonts w:ascii="Times New Roman" w:hAnsi="Times New Roman"/>
          <w:sz w:val="24"/>
          <w:szCs w:val="24"/>
        </w:rPr>
        <w:t>редседател на комисията.</w:t>
      </w:r>
    </w:p>
    <w:p w:rsidR="00620649" w:rsidRPr="00F35B7D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Чавдар Ботев</w:t>
      </w:r>
      <w:r w:rsidRPr="00F35B7D">
        <w:rPr>
          <w:rFonts w:ascii="Times New Roman" w:hAnsi="Times New Roman"/>
          <w:sz w:val="24"/>
          <w:szCs w:val="24"/>
        </w:rPr>
        <w:t xml:space="preserve"> предложи заседанието да се проведе при следния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1. </w:t>
      </w:r>
      <w:r w:rsidR="00BA0D1E" w:rsidRPr="00BA0D1E">
        <w:rPr>
          <w:rFonts w:ascii="Times New Roman" w:hAnsi="Times New Roman"/>
          <w:color w:val="333333"/>
          <w:sz w:val="24"/>
          <w:szCs w:val="24"/>
        </w:rPr>
        <w:t>Утвърждаване съдържанието на образец на бюлетина за кмет на Община Брезник в изборите за общински съветници и кметове на 25 октомври 2015</w:t>
      </w:r>
      <w:r w:rsidR="00BA0D1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A0D1E" w:rsidRPr="00BA0D1E">
        <w:rPr>
          <w:rFonts w:ascii="Times New Roman" w:hAnsi="Times New Roman"/>
          <w:color w:val="333333"/>
          <w:sz w:val="24"/>
          <w:szCs w:val="24"/>
        </w:rPr>
        <w:t>г. в Община Брезник</w:t>
      </w:r>
      <w:r w:rsidR="00B23EF9" w:rsidRPr="00B23EF9">
        <w:rPr>
          <w:rFonts w:ascii="Times New Roman" w:hAnsi="Times New Roman"/>
          <w:sz w:val="24"/>
        </w:rPr>
        <w:t>.</w:t>
      </w:r>
    </w:p>
    <w:p w:rsidR="00620649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1476">
        <w:rPr>
          <w:rFonts w:ascii="Times New Roman" w:hAnsi="Times New Roman"/>
          <w:sz w:val="24"/>
          <w:szCs w:val="24"/>
        </w:rPr>
        <w:t xml:space="preserve">. </w:t>
      </w:r>
      <w:r w:rsidR="00BA0D1E" w:rsidRPr="00BA0D1E">
        <w:rPr>
          <w:rFonts w:ascii="Times New Roman" w:hAnsi="Times New Roman"/>
          <w:color w:val="333333"/>
          <w:sz w:val="24"/>
          <w:szCs w:val="24"/>
        </w:rPr>
        <w:t>Утвърждаване съдържанието на образец на бюлетина за кмет на кметство в изборите за общински съветници и кметове на 25 октомври 2015</w:t>
      </w:r>
      <w:r w:rsidR="00BA0D1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A0D1E" w:rsidRPr="00BA0D1E">
        <w:rPr>
          <w:rFonts w:ascii="Times New Roman" w:hAnsi="Times New Roman"/>
          <w:color w:val="333333"/>
          <w:sz w:val="24"/>
          <w:szCs w:val="24"/>
        </w:rPr>
        <w:t>г. в Община Брезник</w:t>
      </w:r>
      <w:r w:rsidR="00C638AE">
        <w:rPr>
          <w:rFonts w:ascii="Times New Roman" w:hAnsi="Times New Roman"/>
          <w:sz w:val="24"/>
          <w:szCs w:val="24"/>
        </w:rPr>
        <w:t>.</w:t>
      </w:r>
    </w:p>
    <w:p w:rsidR="00C638AE" w:rsidRDefault="00C638AE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A0D1E" w:rsidRPr="00BA0D1E">
        <w:rPr>
          <w:rFonts w:ascii="Times New Roman" w:hAnsi="Times New Roman"/>
          <w:color w:val="333333"/>
          <w:sz w:val="24"/>
          <w:szCs w:val="24"/>
        </w:rPr>
        <w:t>Утвърждаване съдържанието на образец на бюлетина за общински съветници в изборите за общински съветници и кметове на 25 октомври 2015г. в Община Брезник</w:t>
      </w:r>
      <w:r>
        <w:rPr>
          <w:rFonts w:ascii="Times New Roman" w:hAnsi="Times New Roman"/>
          <w:sz w:val="24"/>
          <w:szCs w:val="24"/>
        </w:rPr>
        <w:t>.</w:t>
      </w:r>
    </w:p>
    <w:p w:rsidR="00C638AE" w:rsidRPr="00F35B7D" w:rsidRDefault="00C638AE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Разни.</w:t>
      </w:r>
    </w:p>
    <w:p w:rsidR="00620649" w:rsidRPr="00F35B7D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 w:rsidR="00B23EF9"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461476" w:rsidRPr="00F35B7D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Pr="00BA0D1E" w:rsidRDefault="00461476" w:rsidP="00461476">
      <w:pPr>
        <w:ind w:firstLine="567"/>
        <w:jc w:val="both"/>
        <w:rPr>
          <w:rFonts w:ascii="Times New Roman" w:hAnsi="Times New Roman"/>
        </w:rPr>
      </w:pPr>
      <w:r w:rsidRPr="00BA0D1E">
        <w:rPr>
          <w:rFonts w:ascii="Times New Roman" w:hAnsi="Times New Roman"/>
        </w:rPr>
        <w:t xml:space="preserve">По т. 1 от дневния ред относно: </w:t>
      </w:r>
      <w:r w:rsidR="00BA0D1E" w:rsidRPr="00BA0D1E">
        <w:rPr>
          <w:rFonts w:ascii="Times New Roman" w:hAnsi="Times New Roman"/>
          <w:sz w:val="24"/>
          <w:szCs w:val="24"/>
        </w:rPr>
        <w:t>Утвърждаване съдържанието на образец на бюлетина за кмет на Община Брезник в изборите за общински съветници и кметове на 25 октомври 2015 г. в Община Брезник</w:t>
      </w:r>
      <w:r w:rsidR="00BA0D1E" w:rsidRPr="00BA0D1E">
        <w:rPr>
          <w:rFonts w:ascii="Times New Roman" w:hAnsi="Times New Roman"/>
          <w:sz w:val="24"/>
        </w:rPr>
        <w:t>.</w:t>
      </w:r>
    </w:p>
    <w:p w:rsidR="00BA0D1E" w:rsidRDefault="00BA0D1E" w:rsidP="00C638A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BA0D1E">
        <w:rPr>
          <w:rFonts w:ascii="Times New Roman" w:hAnsi="Times New Roman"/>
          <w:color w:val="333333"/>
          <w:sz w:val="24"/>
        </w:rPr>
        <w:t>На основание чл. 87, ал.</w:t>
      </w:r>
      <w:r>
        <w:rPr>
          <w:rFonts w:ascii="Times New Roman" w:hAnsi="Times New Roman"/>
          <w:color w:val="333333"/>
          <w:sz w:val="24"/>
        </w:rPr>
        <w:t xml:space="preserve"> </w:t>
      </w:r>
      <w:r w:rsidRPr="00BA0D1E">
        <w:rPr>
          <w:rFonts w:ascii="Times New Roman" w:hAnsi="Times New Roman"/>
          <w:color w:val="333333"/>
          <w:sz w:val="24"/>
        </w:rPr>
        <w:t>1, т.</w:t>
      </w:r>
      <w:r>
        <w:rPr>
          <w:rFonts w:ascii="Times New Roman" w:hAnsi="Times New Roman"/>
          <w:color w:val="333333"/>
          <w:sz w:val="24"/>
        </w:rPr>
        <w:t xml:space="preserve"> </w:t>
      </w:r>
      <w:r w:rsidRPr="00BA0D1E">
        <w:rPr>
          <w:rFonts w:ascii="Times New Roman" w:hAnsi="Times New Roman"/>
          <w:color w:val="333333"/>
          <w:sz w:val="24"/>
        </w:rPr>
        <w:t>9 от ИК,  </w:t>
      </w:r>
      <w:r>
        <w:rPr>
          <w:rFonts w:ascii="Times New Roman" w:hAnsi="Times New Roman"/>
          <w:color w:val="333333"/>
          <w:sz w:val="24"/>
        </w:rPr>
        <w:t>Р</w:t>
      </w:r>
      <w:r w:rsidRPr="00BA0D1E">
        <w:rPr>
          <w:rFonts w:ascii="Times New Roman" w:hAnsi="Times New Roman"/>
          <w:color w:val="333333"/>
          <w:sz w:val="24"/>
        </w:rPr>
        <w:t>ешение  №</w:t>
      </w:r>
      <w:r>
        <w:rPr>
          <w:rFonts w:ascii="Times New Roman" w:hAnsi="Times New Roman"/>
          <w:color w:val="333333"/>
          <w:sz w:val="24"/>
        </w:rPr>
        <w:t xml:space="preserve"> </w:t>
      </w:r>
      <w:r w:rsidRPr="00BA0D1E">
        <w:rPr>
          <w:rFonts w:ascii="Times New Roman" w:hAnsi="Times New Roman"/>
          <w:color w:val="333333"/>
          <w:sz w:val="24"/>
        </w:rPr>
        <w:t>2363-МИ от 26.09.2015</w:t>
      </w:r>
      <w:r>
        <w:rPr>
          <w:rFonts w:ascii="Times New Roman" w:hAnsi="Times New Roman"/>
          <w:color w:val="333333"/>
          <w:sz w:val="24"/>
        </w:rPr>
        <w:t xml:space="preserve"> г.</w:t>
      </w:r>
      <w:r w:rsidRPr="00BA0D1E">
        <w:rPr>
          <w:rFonts w:ascii="Times New Roman" w:hAnsi="Times New Roman"/>
          <w:color w:val="333333"/>
          <w:sz w:val="24"/>
        </w:rPr>
        <w:t>, т.2 на решение  № 2287-МИ от 21.09.2015</w:t>
      </w:r>
      <w:r>
        <w:rPr>
          <w:rFonts w:ascii="Times New Roman" w:hAnsi="Times New Roman"/>
          <w:color w:val="333333"/>
          <w:sz w:val="24"/>
        </w:rPr>
        <w:t xml:space="preserve"> </w:t>
      </w:r>
      <w:r w:rsidRPr="00BA0D1E">
        <w:rPr>
          <w:rFonts w:ascii="Times New Roman" w:hAnsi="Times New Roman"/>
          <w:color w:val="333333"/>
          <w:sz w:val="24"/>
        </w:rPr>
        <w:t>г. на ЦИК</w:t>
      </w:r>
      <w:r w:rsidRPr="00BA0D1E">
        <w:rPr>
          <w:rFonts w:ascii="Times New Roman" w:hAnsi="Times New Roman"/>
          <w:sz w:val="28"/>
        </w:rPr>
        <w:t xml:space="preserve"> </w:t>
      </w:r>
      <w:r w:rsidR="003522CE">
        <w:rPr>
          <w:rFonts w:ascii="Times New Roman" w:hAnsi="Times New Roman"/>
          <w:sz w:val="24"/>
        </w:rPr>
        <w:t>и след поименно гласуване, както следва:</w:t>
      </w:r>
    </w:p>
    <w:p w:rsidR="00C0376A" w:rsidRPr="00C638AE" w:rsidRDefault="003522CE" w:rsidP="00C638A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3522CE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lastRenderedPageBreak/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24834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B24834" w:rsidRDefault="00461476" w:rsidP="00F16CD9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24834" w:rsidRPr="00F35B7D" w:rsidRDefault="00461476" w:rsidP="00F16CD9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="00B2483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A0D1E" w:rsidRPr="00BA0D1E" w:rsidRDefault="00BA0D1E" w:rsidP="00BA0D1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4"/>
        </w:rPr>
      </w:pPr>
      <w:r w:rsidRPr="00BA0D1E">
        <w:rPr>
          <w:rFonts w:ascii="Times New Roman" w:hAnsi="Times New Roman"/>
          <w:color w:val="333333"/>
          <w:sz w:val="24"/>
        </w:rPr>
        <w:t>Утвърждава съдържанието на образец на бюлетина за кмет на община Брезник</w:t>
      </w:r>
      <w:r>
        <w:rPr>
          <w:rFonts w:ascii="Times New Roman" w:hAnsi="Times New Roman"/>
          <w:color w:val="333333"/>
          <w:sz w:val="24"/>
        </w:rPr>
        <w:t>.</w:t>
      </w:r>
    </w:p>
    <w:p w:rsidR="00E553F9" w:rsidRPr="00E553F9" w:rsidRDefault="00E553F9" w:rsidP="00E553F9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B30C93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 w:rsidRPr="00F35B7D">
        <w:rPr>
          <w:rFonts w:ascii="Times New Roman" w:hAnsi="Times New Roman"/>
        </w:rPr>
        <w:t xml:space="preserve">По т. </w:t>
      </w:r>
      <w:r>
        <w:rPr>
          <w:rFonts w:ascii="Times New Roman" w:hAnsi="Times New Roman"/>
        </w:rPr>
        <w:t>2</w:t>
      </w:r>
      <w:r w:rsidRPr="00F35B7D">
        <w:rPr>
          <w:rFonts w:ascii="Times New Roman" w:hAnsi="Times New Roman"/>
        </w:rPr>
        <w:t xml:space="preserve"> от дневния ред относно: </w:t>
      </w:r>
      <w:r w:rsidR="00BA0D1E" w:rsidRPr="00BA0D1E">
        <w:rPr>
          <w:rFonts w:ascii="Times New Roman" w:hAnsi="Times New Roman"/>
          <w:color w:val="333333"/>
          <w:sz w:val="24"/>
          <w:szCs w:val="24"/>
        </w:rPr>
        <w:t>Утвърждаване съдържанието на образец на бюлетина за кмет на кметство в изборите за общински съветници и кметове на 25 октомври 2015</w:t>
      </w:r>
      <w:r w:rsidR="00BA0D1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A0D1E" w:rsidRPr="00BA0D1E">
        <w:rPr>
          <w:rFonts w:ascii="Times New Roman" w:hAnsi="Times New Roman"/>
          <w:color w:val="333333"/>
          <w:sz w:val="24"/>
          <w:szCs w:val="24"/>
        </w:rPr>
        <w:t>г. в Община Брезник</w:t>
      </w:r>
      <w:r w:rsidRPr="00B23EF9">
        <w:rPr>
          <w:rFonts w:ascii="Times New Roman" w:hAnsi="Times New Roman"/>
          <w:sz w:val="24"/>
        </w:rPr>
        <w:t>.</w:t>
      </w:r>
    </w:p>
    <w:p w:rsidR="00B30C93" w:rsidRDefault="00BA0D1E" w:rsidP="00E553F9">
      <w:pPr>
        <w:ind w:firstLine="567"/>
        <w:jc w:val="both"/>
        <w:rPr>
          <w:rFonts w:ascii="Times New Roman" w:hAnsi="Times New Roman"/>
          <w:sz w:val="24"/>
        </w:rPr>
      </w:pPr>
      <w:r w:rsidRPr="00BA0D1E">
        <w:rPr>
          <w:rFonts w:ascii="Times New Roman" w:hAnsi="Times New Roman"/>
          <w:color w:val="333333"/>
          <w:sz w:val="24"/>
          <w:szCs w:val="24"/>
        </w:rPr>
        <w:t>На основание чл. 87, ал.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A0D1E">
        <w:rPr>
          <w:rFonts w:ascii="Times New Roman" w:hAnsi="Times New Roman"/>
          <w:color w:val="333333"/>
          <w:sz w:val="24"/>
          <w:szCs w:val="24"/>
        </w:rPr>
        <w:t>1, т.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A0D1E">
        <w:rPr>
          <w:rFonts w:ascii="Times New Roman" w:hAnsi="Times New Roman"/>
          <w:color w:val="333333"/>
          <w:sz w:val="24"/>
          <w:szCs w:val="24"/>
        </w:rPr>
        <w:t>9 от ИК,  </w:t>
      </w:r>
      <w:r>
        <w:rPr>
          <w:rFonts w:ascii="Times New Roman" w:hAnsi="Times New Roman"/>
          <w:color w:val="333333"/>
          <w:sz w:val="24"/>
          <w:szCs w:val="24"/>
        </w:rPr>
        <w:t>Р</w:t>
      </w:r>
      <w:r w:rsidRPr="00BA0D1E">
        <w:rPr>
          <w:rFonts w:ascii="Times New Roman" w:hAnsi="Times New Roman"/>
          <w:color w:val="333333"/>
          <w:sz w:val="24"/>
          <w:szCs w:val="24"/>
        </w:rPr>
        <w:t>ешение  №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A0D1E">
        <w:rPr>
          <w:rFonts w:ascii="Times New Roman" w:hAnsi="Times New Roman"/>
          <w:color w:val="333333"/>
          <w:sz w:val="24"/>
          <w:szCs w:val="24"/>
        </w:rPr>
        <w:t>2363-МИ от 26.09.2015</w:t>
      </w:r>
      <w:r>
        <w:rPr>
          <w:rFonts w:ascii="Times New Roman" w:hAnsi="Times New Roman"/>
          <w:color w:val="333333"/>
          <w:sz w:val="24"/>
          <w:szCs w:val="24"/>
        </w:rPr>
        <w:t xml:space="preserve"> г.</w:t>
      </w:r>
      <w:r w:rsidRPr="00BA0D1E">
        <w:rPr>
          <w:rFonts w:ascii="Times New Roman" w:hAnsi="Times New Roman"/>
          <w:color w:val="333333"/>
          <w:sz w:val="24"/>
          <w:szCs w:val="24"/>
        </w:rPr>
        <w:t>, т.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A0D1E">
        <w:rPr>
          <w:rFonts w:ascii="Times New Roman" w:hAnsi="Times New Roman"/>
          <w:color w:val="333333"/>
          <w:sz w:val="24"/>
          <w:szCs w:val="24"/>
        </w:rPr>
        <w:t>2 на решение № 2287-МИ от 21.09.2015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A0D1E">
        <w:rPr>
          <w:rFonts w:ascii="Times New Roman" w:hAnsi="Times New Roman"/>
          <w:color w:val="333333"/>
          <w:sz w:val="24"/>
          <w:szCs w:val="24"/>
        </w:rPr>
        <w:t>г. на ЦИК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553F9">
        <w:rPr>
          <w:rFonts w:ascii="Times New Roman" w:hAnsi="Times New Roman"/>
          <w:color w:val="333333"/>
          <w:sz w:val="24"/>
          <w:szCs w:val="24"/>
        </w:rPr>
        <w:t>и</w:t>
      </w:r>
      <w:r w:rsidR="00B30C93" w:rsidRPr="00E553F9">
        <w:rPr>
          <w:rFonts w:ascii="Times New Roman" w:hAnsi="Times New Roman"/>
          <w:sz w:val="24"/>
        </w:rPr>
        <w:t xml:space="preserve"> след поименно гласуване, както</w:t>
      </w:r>
      <w:r w:rsidR="00B30C93">
        <w:rPr>
          <w:rFonts w:ascii="Times New Roman" w:hAnsi="Times New Roman"/>
          <w:sz w:val="24"/>
        </w:rPr>
        <w:t xml:space="preserve">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30C93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F35B7D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A0D1E" w:rsidRPr="00BA0D1E" w:rsidRDefault="00BA0D1E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A0D1E">
        <w:rPr>
          <w:color w:val="333333"/>
        </w:rPr>
        <w:t>1. Утвърждава съдържанието на образец на бюлетина за  кмет на кметство с.Ноевци, Община Брезник</w:t>
      </w:r>
      <w:r>
        <w:rPr>
          <w:color w:val="333333"/>
        </w:rPr>
        <w:t>.</w:t>
      </w:r>
    </w:p>
    <w:p w:rsidR="00BA0D1E" w:rsidRPr="00BA0D1E" w:rsidRDefault="00BA0D1E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A0D1E">
        <w:rPr>
          <w:color w:val="333333"/>
        </w:rPr>
        <w:t>2. Утвърждава съдържанието на образец на бюлетина за  кмет на кметство с.Кошарево, Община Брезник</w:t>
      </w:r>
      <w:r>
        <w:rPr>
          <w:color w:val="333333"/>
        </w:rPr>
        <w:t>.</w:t>
      </w:r>
    </w:p>
    <w:p w:rsidR="00BA0D1E" w:rsidRPr="00BA0D1E" w:rsidRDefault="00BA0D1E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A0D1E">
        <w:rPr>
          <w:color w:val="333333"/>
        </w:rPr>
        <w:lastRenderedPageBreak/>
        <w:t>3. Утвърждава съдържанието на образец на бюлетина за  кмет на кметство с.Долна Секирна, Община Брезник</w:t>
      </w:r>
      <w:r>
        <w:rPr>
          <w:color w:val="333333"/>
        </w:rPr>
        <w:t>.</w:t>
      </w:r>
    </w:p>
    <w:p w:rsidR="00BA0D1E" w:rsidRPr="00BA0D1E" w:rsidRDefault="00BA0D1E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A0D1E">
        <w:rPr>
          <w:color w:val="333333"/>
        </w:rPr>
        <w:t>4. Утвърждава съдържанието на образец на бюлетина за  кмет на кметство Велковци, Община Брезник</w:t>
      </w:r>
      <w:r>
        <w:rPr>
          <w:color w:val="333333"/>
        </w:rPr>
        <w:t>.</w:t>
      </w:r>
    </w:p>
    <w:p w:rsidR="00BA0D1E" w:rsidRPr="00BA0D1E" w:rsidRDefault="00BA0D1E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A0D1E">
        <w:rPr>
          <w:color w:val="333333"/>
        </w:rPr>
        <w:t>5. Утвърждава съдържанието на образец на бюлетина за  кмет на кметство с.Гигинци, Община Брезник</w:t>
      </w:r>
      <w:r>
        <w:rPr>
          <w:color w:val="333333"/>
        </w:rPr>
        <w:t>.</w:t>
      </w:r>
    </w:p>
    <w:p w:rsidR="00BA0D1E" w:rsidRPr="00BA0D1E" w:rsidRDefault="00BA0D1E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A0D1E">
        <w:rPr>
          <w:color w:val="333333"/>
        </w:rPr>
        <w:t>6. Утвърждава съдържанието на образец на бюлетина за  кмет на кметство с.Слаковци, Община Брезник</w:t>
      </w:r>
      <w:r>
        <w:rPr>
          <w:color w:val="333333"/>
        </w:rPr>
        <w:t>.</w:t>
      </w:r>
    </w:p>
    <w:p w:rsidR="00BA0D1E" w:rsidRPr="00BA0D1E" w:rsidRDefault="00BA0D1E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A0D1E">
        <w:rPr>
          <w:color w:val="333333"/>
        </w:rPr>
        <w:t>7. Утвърждава съдържанието на образец на бюлетина за  кмет на кметство с.Бегуновци, Община Брезник</w:t>
      </w:r>
      <w:r>
        <w:rPr>
          <w:color w:val="333333"/>
        </w:rPr>
        <w:t>.</w:t>
      </w:r>
    </w:p>
    <w:p w:rsidR="00B30C93" w:rsidRDefault="00B30C93" w:rsidP="00B30C93">
      <w:pPr>
        <w:ind w:firstLine="567"/>
        <w:jc w:val="both"/>
        <w:rPr>
          <w:rFonts w:ascii="Times New Roman" w:hAnsi="Times New Roman"/>
        </w:rPr>
      </w:pPr>
    </w:p>
    <w:p w:rsidR="00B30C93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 w:rsidRPr="00F35B7D">
        <w:rPr>
          <w:rFonts w:ascii="Times New Roman" w:hAnsi="Times New Roman"/>
        </w:rPr>
        <w:t xml:space="preserve">По т. </w:t>
      </w:r>
      <w:r>
        <w:rPr>
          <w:rFonts w:ascii="Times New Roman" w:hAnsi="Times New Roman"/>
        </w:rPr>
        <w:t>3</w:t>
      </w:r>
      <w:r w:rsidRPr="00F35B7D">
        <w:rPr>
          <w:rFonts w:ascii="Times New Roman" w:hAnsi="Times New Roman"/>
        </w:rPr>
        <w:t xml:space="preserve"> от дневния ред относно: </w:t>
      </w:r>
      <w:r w:rsidR="00BA0D1E" w:rsidRPr="00BA0D1E">
        <w:rPr>
          <w:rFonts w:ascii="Times New Roman" w:hAnsi="Times New Roman"/>
          <w:color w:val="333333"/>
          <w:sz w:val="24"/>
          <w:szCs w:val="24"/>
        </w:rPr>
        <w:t>Утвърждаване съдържанието на образец на бюлетина за общински съветници в изборите за общински съветници и кметове на 25 октомври 2015г. в Община Брезник</w:t>
      </w:r>
      <w:r w:rsidRPr="00B23EF9">
        <w:rPr>
          <w:rFonts w:ascii="Times New Roman" w:hAnsi="Times New Roman"/>
          <w:sz w:val="24"/>
        </w:rPr>
        <w:t>.</w:t>
      </w:r>
    </w:p>
    <w:p w:rsidR="00B30C93" w:rsidRDefault="00BA0D1E" w:rsidP="00B30C93">
      <w:pPr>
        <w:ind w:firstLine="567"/>
        <w:jc w:val="both"/>
        <w:rPr>
          <w:rFonts w:ascii="Times New Roman" w:hAnsi="Times New Roman"/>
          <w:sz w:val="24"/>
        </w:rPr>
      </w:pPr>
      <w:r w:rsidRPr="00BA0D1E">
        <w:rPr>
          <w:rFonts w:ascii="Times New Roman" w:hAnsi="Times New Roman"/>
          <w:color w:val="333333"/>
          <w:sz w:val="24"/>
          <w:szCs w:val="23"/>
        </w:rPr>
        <w:t>На основание чл. 87, ал.</w:t>
      </w:r>
      <w:r>
        <w:rPr>
          <w:rFonts w:ascii="Times New Roman" w:hAnsi="Times New Roman"/>
          <w:color w:val="333333"/>
          <w:sz w:val="24"/>
          <w:szCs w:val="23"/>
        </w:rPr>
        <w:t xml:space="preserve"> </w:t>
      </w:r>
      <w:r w:rsidRPr="00BA0D1E">
        <w:rPr>
          <w:rFonts w:ascii="Times New Roman" w:hAnsi="Times New Roman"/>
          <w:color w:val="333333"/>
          <w:sz w:val="24"/>
          <w:szCs w:val="23"/>
        </w:rPr>
        <w:t>1, т.</w:t>
      </w:r>
      <w:r>
        <w:rPr>
          <w:rFonts w:ascii="Times New Roman" w:hAnsi="Times New Roman"/>
          <w:color w:val="333333"/>
          <w:sz w:val="24"/>
          <w:szCs w:val="23"/>
        </w:rPr>
        <w:t xml:space="preserve"> </w:t>
      </w:r>
      <w:r w:rsidRPr="00BA0D1E">
        <w:rPr>
          <w:rFonts w:ascii="Times New Roman" w:hAnsi="Times New Roman"/>
          <w:color w:val="333333"/>
          <w:sz w:val="24"/>
          <w:szCs w:val="23"/>
        </w:rPr>
        <w:t>9 от ИК,  решение  №</w:t>
      </w:r>
      <w:r>
        <w:rPr>
          <w:rFonts w:ascii="Times New Roman" w:hAnsi="Times New Roman"/>
          <w:color w:val="333333"/>
          <w:sz w:val="24"/>
          <w:szCs w:val="23"/>
        </w:rPr>
        <w:t xml:space="preserve"> </w:t>
      </w:r>
      <w:r w:rsidRPr="00BA0D1E">
        <w:rPr>
          <w:rFonts w:ascii="Times New Roman" w:hAnsi="Times New Roman"/>
          <w:color w:val="333333"/>
          <w:sz w:val="24"/>
          <w:szCs w:val="23"/>
        </w:rPr>
        <w:t>2363-МИ от 26.09.2015</w:t>
      </w:r>
      <w:r>
        <w:rPr>
          <w:rFonts w:ascii="Times New Roman" w:hAnsi="Times New Roman"/>
          <w:color w:val="333333"/>
          <w:sz w:val="24"/>
          <w:szCs w:val="23"/>
        </w:rPr>
        <w:t xml:space="preserve"> г.</w:t>
      </w:r>
      <w:r w:rsidRPr="00BA0D1E">
        <w:rPr>
          <w:rFonts w:ascii="Times New Roman" w:hAnsi="Times New Roman"/>
          <w:color w:val="333333"/>
          <w:sz w:val="24"/>
          <w:szCs w:val="23"/>
        </w:rPr>
        <w:t>, т.</w:t>
      </w:r>
      <w:r>
        <w:rPr>
          <w:rFonts w:ascii="Times New Roman" w:hAnsi="Times New Roman"/>
          <w:color w:val="333333"/>
          <w:sz w:val="24"/>
          <w:szCs w:val="23"/>
        </w:rPr>
        <w:t xml:space="preserve"> </w:t>
      </w:r>
      <w:r w:rsidRPr="00BA0D1E">
        <w:rPr>
          <w:rFonts w:ascii="Times New Roman" w:hAnsi="Times New Roman"/>
          <w:color w:val="333333"/>
          <w:sz w:val="24"/>
          <w:szCs w:val="23"/>
        </w:rPr>
        <w:t>2 на решение  № 2287-МИ от 21.09.2015</w:t>
      </w:r>
      <w:r>
        <w:rPr>
          <w:rFonts w:ascii="Times New Roman" w:hAnsi="Times New Roman"/>
          <w:color w:val="333333"/>
          <w:sz w:val="24"/>
          <w:szCs w:val="23"/>
        </w:rPr>
        <w:t xml:space="preserve"> </w:t>
      </w:r>
      <w:r w:rsidRPr="00BA0D1E">
        <w:rPr>
          <w:rFonts w:ascii="Times New Roman" w:hAnsi="Times New Roman"/>
          <w:color w:val="333333"/>
          <w:sz w:val="24"/>
          <w:szCs w:val="23"/>
        </w:rPr>
        <w:t>г. на ЦИК</w:t>
      </w:r>
      <w:r w:rsidRPr="00BA0D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и с</w:t>
      </w:r>
      <w:r w:rsidR="00B30C93">
        <w:rPr>
          <w:rFonts w:ascii="Times New Roman" w:hAnsi="Times New Roman"/>
          <w:sz w:val="24"/>
        </w:rPr>
        <w:t>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30C93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F35B7D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31"/>
          <w:sz w:val="32"/>
        </w:rPr>
        <w:t xml:space="preserve">       </w:t>
      </w:r>
      <w:r w:rsidR="00FF0C8B">
        <w:rPr>
          <w:rFonts w:ascii="Times New Roman" w:hAnsi="Times New Roman"/>
          <w:b/>
          <w:bCs/>
          <w:spacing w:val="31"/>
          <w:sz w:val="32"/>
        </w:rPr>
        <w:t>РЕШИ</w:t>
      </w:r>
      <w:r>
        <w:rPr>
          <w:rFonts w:ascii="Times New Roman" w:hAnsi="Times New Roman"/>
          <w:b/>
          <w:bCs/>
          <w:spacing w:val="31"/>
          <w:sz w:val="32"/>
        </w:rPr>
        <w:t>:</w:t>
      </w:r>
    </w:p>
    <w:p w:rsidR="00FF0C8B" w:rsidRDefault="00BA0D1E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A0D1E">
        <w:t>Утвърждава съдържанието на образец на бюлетина за  общински съветници.</w:t>
      </w:r>
    </w:p>
    <w:p w:rsidR="00BA0D1E" w:rsidRPr="00FF0C8B" w:rsidRDefault="00BA0D1E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7546B" w:rsidRPr="00F35B7D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3B078F">
        <w:rPr>
          <w:rFonts w:ascii="Times New Roman" w:hAnsi="Times New Roman"/>
          <w:sz w:val="24"/>
          <w:szCs w:val="24"/>
        </w:rPr>
        <w:t>18</w:t>
      </w:r>
      <w:r w:rsidRPr="00F35B7D">
        <w:rPr>
          <w:rFonts w:ascii="Times New Roman" w:hAnsi="Times New Roman"/>
          <w:sz w:val="24"/>
          <w:szCs w:val="24"/>
          <w:lang w:val="en-US"/>
        </w:rPr>
        <w:t>:</w:t>
      </w:r>
      <w:r w:rsidR="003B078F">
        <w:rPr>
          <w:rFonts w:ascii="Times New Roman" w:hAnsi="Times New Roman"/>
          <w:sz w:val="24"/>
          <w:szCs w:val="24"/>
        </w:rPr>
        <w:t>00</w:t>
      </w:r>
      <w:r w:rsidR="00667B96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часа.</w:t>
      </w:r>
    </w:p>
    <w:p w:rsidR="00B23EF9" w:rsidRDefault="00B23EF9" w:rsidP="00C7546B">
      <w:pPr>
        <w:jc w:val="both"/>
        <w:rPr>
          <w:rFonts w:ascii="Times New Roman" w:hAnsi="Times New Roman"/>
        </w:rPr>
      </w:pPr>
    </w:p>
    <w:p w:rsidR="00BA0D1E" w:rsidRPr="00F35B7D" w:rsidRDefault="00BA0D1E" w:rsidP="00C7546B">
      <w:pPr>
        <w:jc w:val="both"/>
        <w:rPr>
          <w:rFonts w:ascii="Times New Roman" w:hAnsi="Times New Roman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F35B7D">
        <w:rPr>
          <w:rFonts w:ascii="Times New Roman" w:hAnsi="Times New Roman"/>
          <w:spacing w:val="-3"/>
        </w:rPr>
        <w:t>ПРЕДСЕДАТЕЛ:</w:t>
      </w:r>
    </w:p>
    <w:p w:rsidR="00C0376A" w:rsidRPr="00F35B7D" w:rsidRDefault="00C7546B" w:rsidP="00BA0D1E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 xml:space="preserve">    </w:t>
      </w:r>
      <w:r>
        <w:rPr>
          <w:rFonts w:ascii="Times New Roman" w:hAnsi="Times New Roman"/>
          <w:spacing w:val="-4"/>
        </w:rPr>
        <w:t xml:space="preserve">         /Чавдар Ботев</w:t>
      </w:r>
      <w:r w:rsidRPr="00F35B7D">
        <w:rPr>
          <w:rFonts w:ascii="Times New Roman" w:hAnsi="Times New Roman"/>
          <w:spacing w:val="-4"/>
        </w:rPr>
        <w:t>/</w:t>
      </w:r>
    </w:p>
    <w:p w:rsidR="00C7546B" w:rsidRPr="00F35B7D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>СЕКРЕТАР:</w:t>
      </w:r>
    </w:p>
    <w:p w:rsidR="00606214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F35B7D">
        <w:rPr>
          <w:rFonts w:ascii="Times New Roman" w:hAnsi="Times New Roman"/>
        </w:rPr>
        <w:tab/>
        <w:t xml:space="preserve">         /Гинка Мирчева/</w:t>
      </w:r>
    </w:p>
    <w:sectPr w:rsidR="00606214" w:rsidSect="00BA0D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918"/>
    <w:multiLevelType w:val="multilevel"/>
    <w:tmpl w:val="A8D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591232"/>
    <w:multiLevelType w:val="multilevel"/>
    <w:tmpl w:val="5BC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80378"/>
    <w:rsid w:val="00105408"/>
    <w:rsid w:val="001C34D4"/>
    <w:rsid w:val="00241AAE"/>
    <w:rsid w:val="002613D1"/>
    <w:rsid w:val="00287CFF"/>
    <w:rsid w:val="003522CE"/>
    <w:rsid w:val="003631E7"/>
    <w:rsid w:val="003A5B60"/>
    <w:rsid w:val="003B078F"/>
    <w:rsid w:val="003F5473"/>
    <w:rsid w:val="00455692"/>
    <w:rsid w:val="00461476"/>
    <w:rsid w:val="005836AB"/>
    <w:rsid w:val="005A17EF"/>
    <w:rsid w:val="00606214"/>
    <w:rsid w:val="00620649"/>
    <w:rsid w:val="00667B96"/>
    <w:rsid w:val="00702EB3"/>
    <w:rsid w:val="00770E3E"/>
    <w:rsid w:val="00A15CAD"/>
    <w:rsid w:val="00B23EF9"/>
    <w:rsid w:val="00B24821"/>
    <w:rsid w:val="00B24834"/>
    <w:rsid w:val="00B30C93"/>
    <w:rsid w:val="00B336A1"/>
    <w:rsid w:val="00B76863"/>
    <w:rsid w:val="00BA0D1E"/>
    <w:rsid w:val="00BF26F8"/>
    <w:rsid w:val="00C0376A"/>
    <w:rsid w:val="00C638AE"/>
    <w:rsid w:val="00C7546B"/>
    <w:rsid w:val="00C92C48"/>
    <w:rsid w:val="00C955D5"/>
    <w:rsid w:val="00D23BB3"/>
    <w:rsid w:val="00D73778"/>
    <w:rsid w:val="00D902E7"/>
    <w:rsid w:val="00DF388C"/>
    <w:rsid w:val="00E30A75"/>
    <w:rsid w:val="00E553F9"/>
    <w:rsid w:val="00F16CD9"/>
    <w:rsid w:val="00F73818"/>
    <w:rsid w:val="00F934A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2015-10-24T07:57:00Z</cp:lastPrinted>
  <dcterms:created xsi:type="dcterms:W3CDTF">2015-10-24T08:50:00Z</dcterms:created>
  <dcterms:modified xsi:type="dcterms:W3CDTF">2015-10-24T08:57:00Z</dcterms:modified>
</cp:coreProperties>
</file>